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br/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ОАО "РОССИЙСКИЕ ЖЕЛЕЗНЫЕ ДОРОГИ"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УТВЕРЖДАЮ: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Вице-президент ОАО "РЖД"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О.Ю.Атьков</w:t>
      </w:r>
      <w:proofErr w:type="spellEnd"/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23 июня 2014 г. N 262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СОГЛАСОВАНО: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Центрального Совета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ветеранов войны и труда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железнодорожного транспорта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России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Н.П. Гром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23 июня 2014 г.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Начальник Департамента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здравоохранения ОАО "РЖД"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spellStart"/>
      <w:r>
        <w:rPr>
          <w:rFonts w:cs="Calibri"/>
        </w:rPr>
        <w:t>В.Н.Плохов</w:t>
      </w:r>
      <w:proofErr w:type="spellEnd"/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20 июня 2014 г.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РЕГЛАМЕНТ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ВЗАИМОДЕЙСТВИЯ СОВЕТОВ ВЕТЕРАНОВ ОАО "РЖД" И НЕГОСУДАРСТВЕННЫХ УЧРЕЖДЕНИЙ ЗДРАВООХРАНЕНИЯ ОАО "РЖД" ПО МЕДИЦИНСКОМУ ОБЕСПЕЧЕНИЮ НЕРАБОТАЮЩИХ ПЕНСИОНЕРОВ ОАО "РЖД"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1" w:name="Par25"/>
      <w:bookmarkEnd w:id="1"/>
      <w:r>
        <w:rPr>
          <w:rFonts w:cs="Calibri"/>
        </w:rPr>
        <w:t>I. Термины и определения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Компания - ОАО "РЖД", его филиалы и структурные подразделения.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НУЗ ОАО "РЖД" - негосударственные учреждения здравоохранения ОАО "РЖД".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Неработающие пенсионеры компании - лица,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компании или до 1 октября 2003 г. из организаций федерального железнодорожного транспорта, имущество которых внесено в уставный капитал ОАО "РЖД", а также действующих в них профсоюзных организациях и имеющие общий стаж работы в этих организациях не менее 10 лет и не состоящие в трудовых отношениях с каким-либо работодателем.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неработающим пенсионерам ОАО "РЖД" не относятся лица, уволенные по собственному желанию в связи с выходом на пенсию из: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филиалов и структурных подразделений ОАО "РЖД", имущество которых внесено в уставный капитал дочерних обществ ОАО "РЖД";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ведомственной охраны или служб военизированной охраны, являвшихся филиалами и структурными подразделениями железных дорог - федеральных государственных унитарных предприятий МПС России;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государственных учреждений высшего и среднего профессионального образования МПС России;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центров санитарно-эпидемиологического надзора, являвшихся структурными подразделениями железных дорог - федеральных государственных унитарных предприятий МПС России, и ФГУЗ "Федеральный центр гигиены и эпидемиологии по железнодорожному транспорту";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организаций федерального железнодорожного транспорта (до 1 октября 2003 г.), </w:t>
      </w:r>
      <w:r>
        <w:rPr>
          <w:rFonts w:cs="Calibri"/>
        </w:rPr>
        <w:lastRenderedPageBreak/>
        <w:t>имущество которых было внесено в уставный капитал ОАО "РЖД", а затем внесено в уставный капитал дочернего или зависимого общества ОАО "РЖД";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высвобождаемые Работники - Работники, трудовые договоры с которыми расторгаются по инициативе Работодателя в случаях, предусмотренных пунктами 1 и 2 части первой </w:t>
      </w:r>
      <w:hyperlink r:id="rId4" w:history="1">
        <w:r>
          <w:rPr>
            <w:rFonts w:cs="Calibri"/>
            <w:color w:val="0000FF"/>
          </w:rPr>
          <w:t>статьи 81</w:t>
        </w:r>
      </w:hyperlink>
      <w:r>
        <w:rPr>
          <w:rFonts w:cs="Calibri"/>
        </w:rPr>
        <w:t xml:space="preserve"> Трудового кодекса Российской Федерации (Коллективный договор ОАО "РЖД" на 2014-2016 годы).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Высокотехнологичная медицинская помощь (далее - ВМП) - медицинская помощь, включающая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(Федеральный закон от 21 ноября 2011 г. N 323 "Об основах охраны здоровья граждан в Российской Федерации", </w:t>
      </w:r>
      <w:hyperlink r:id="rId5" w:history="1">
        <w:r>
          <w:rPr>
            <w:rFonts w:cs="Calibri"/>
            <w:color w:val="0000FF"/>
          </w:rPr>
          <w:t>статья 34</w:t>
        </w:r>
      </w:hyperlink>
      <w:r>
        <w:rPr>
          <w:rFonts w:cs="Calibri"/>
        </w:rPr>
        <w:t>).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Регламент - Регламент взаимодействия советов ветеранов ОАО "РЖД" и негосударственных учреждений здравоохранения ОАО "РЖД" по медицинскому обеспечению неработающих пенсионеров ОАО "РЖД".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СНИЛС - страховой номер индивидуального лицевого счета застрахованного лица в системе персонифицированного учета Пенсионного Фонда России.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ЕОСПУ - единая отраслевая система персонифицированного учета </w:t>
      </w:r>
      <w:proofErr w:type="spellStart"/>
      <w:r>
        <w:rPr>
          <w:rFonts w:cs="Calibri"/>
        </w:rPr>
        <w:t>благополучателей</w:t>
      </w:r>
      <w:proofErr w:type="spellEnd"/>
      <w:r>
        <w:rPr>
          <w:rFonts w:cs="Calibri"/>
        </w:rPr>
        <w:t xml:space="preserve"> БФ "ПОЧЕТ".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2" w:name="Par42"/>
      <w:bookmarkEnd w:id="2"/>
      <w:r>
        <w:rPr>
          <w:rFonts w:cs="Calibri"/>
        </w:rPr>
        <w:t>II. Общие положения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Регламент определяет порядок взаимодействия Центрального совета ветеранов войны и труда железнодорожного транспорта ОАО "РЖД" и региональных общественных организаций ветеранов войны и труда (далее - советы ветеранов) с НУЗ ОАО "РЖД" при медицинском обеспечении неработающих пенсионеров и участников Великой Отечественной войны, состоящих в ветеранских организациях компании.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Медицинское обеспечение неработающих пенсионеров осуществляется в соответствии с: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6" w:history="1">
        <w:r>
          <w:rPr>
            <w:rFonts w:cs="Calibri"/>
            <w:color w:val="0000FF"/>
          </w:rPr>
          <w:t>Федеральным законом</w:t>
        </w:r>
      </w:hyperlink>
      <w:r>
        <w:rPr>
          <w:rFonts w:cs="Calibri"/>
        </w:rPr>
        <w:t xml:space="preserve"> Российской Федерации от 21 ноября 2011 г. N 323-ФЗ "Об основах охраны здоровья граждан в Российской Федерации";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7" w:history="1">
        <w:r>
          <w:rPr>
            <w:rFonts w:cs="Calibri"/>
            <w:color w:val="0000FF"/>
          </w:rPr>
          <w:t>Федеральным законом</w:t>
        </w:r>
      </w:hyperlink>
      <w:r>
        <w:rPr>
          <w:rFonts w:cs="Calibri"/>
        </w:rPr>
        <w:t xml:space="preserve"> Российской Федерации от 29 ноября 2010 г. N 326-ФЗ "Об обязательном медицинском страховании в Российской Федерации";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8" w:history="1">
        <w:r>
          <w:rPr>
            <w:rFonts w:cs="Calibri"/>
            <w:color w:val="0000FF"/>
          </w:rPr>
          <w:t>Федеральным законом</w:t>
        </w:r>
      </w:hyperlink>
      <w:r>
        <w:rPr>
          <w:rFonts w:cs="Calibri"/>
        </w:rPr>
        <w:t xml:space="preserve"> Российской Федерации от 27 июля 2004 г. N 79-ФЗ "О государственной гражданской службе Российской Федерации";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0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18 октября 2013 г. N 932 "О программе государственных гарантий бесплатного оказания гражданам медицинской помощи на 2014 год и на плановый период 2015 и 2016 годов";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Нормативными правовыми документами Министерства здравоохранения Российской Федерации по медицинскому обеспечению граждан Российской Федерации;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1" w:history="1">
        <w:r>
          <w:rPr>
            <w:rFonts w:cs="Calibri"/>
            <w:color w:val="0000FF"/>
          </w:rPr>
          <w:t>Коллективным договором</w:t>
        </w:r>
      </w:hyperlink>
      <w:r>
        <w:rPr>
          <w:rFonts w:cs="Calibri"/>
        </w:rPr>
        <w:t xml:space="preserve"> ОАО "РЖД";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2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ОАО "РЖД" от 19 января 2007 г. N 65р "О порядке учета неработающих пенсионеров при создании филиалов, других структурных подразделений и дочерних обществ ОАО "РЖД";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3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ОАО "РЖД" от 24 апреля 2008 г. N 872р "О медицинском обеспечении граждан в негосударственных учреждениях здравоохранения ОАО "РЖД";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4" w:history="1">
        <w:r>
          <w:rPr>
            <w:rFonts w:cs="Calibri"/>
            <w:color w:val="0000FF"/>
          </w:rPr>
          <w:t>Распоряжением</w:t>
        </w:r>
      </w:hyperlink>
      <w:r>
        <w:rPr>
          <w:rFonts w:cs="Calibri"/>
        </w:rPr>
        <w:t xml:space="preserve"> ОАО "РЖД" от 21 марта 2014 г. N 721р "О внесении изменений в распоряжение ОАО "РЖД" от 29 февраля 2012 г. N 431р";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hyperlink r:id="rId15" w:history="1">
        <w:r>
          <w:rPr>
            <w:rFonts w:cs="Calibri"/>
            <w:color w:val="0000FF"/>
          </w:rPr>
          <w:t>Отраслевым соглашением</w:t>
        </w:r>
      </w:hyperlink>
      <w:r>
        <w:rPr>
          <w:rFonts w:cs="Calibri"/>
        </w:rPr>
        <w:t xml:space="preserve"> по организациям железнодорожного транспорта;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Порядком предоставления высокотехнологичных видов медицинской помощи неработающим пенсионерам ОАО "РЖД" в негосударственных учреждениях здравоохранения </w:t>
      </w:r>
      <w:r>
        <w:rPr>
          <w:rFonts w:cs="Calibri"/>
        </w:rPr>
        <w:lastRenderedPageBreak/>
        <w:t xml:space="preserve">ОАО "РЖД", утвержденным вице-президентом ОАО "РЖД" </w:t>
      </w:r>
      <w:proofErr w:type="spellStart"/>
      <w:r>
        <w:rPr>
          <w:rFonts w:cs="Calibri"/>
        </w:rPr>
        <w:t>Атьковым</w:t>
      </w:r>
      <w:proofErr w:type="spellEnd"/>
      <w:r>
        <w:rPr>
          <w:rFonts w:cs="Calibri"/>
        </w:rPr>
        <w:t xml:space="preserve"> О.Ю. 9 декабря 2011 г.;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Положением о порядке направления граждан на стационарное лечение (обследование) в негосударственные учреждения здравоохранения, утвержденным вице-президентом ОАО "РЖД" О.Ю. </w:t>
      </w:r>
      <w:proofErr w:type="spellStart"/>
      <w:r>
        <w:rPr>
          <w:rFonts w:cs="Calibri"/>
        </w:rPr>
        <w:t>Атьковым</w:t>
      </w:r>
      <w:proofErr w:type="spellEnd"/>
      <w:r>
        <w:rPr>
          <w:rFonts w:cs="Calibri"/>
        </w:rPr>
        <w:t xml:space="preserve"> 11 сентября 2008 г. и другими локальными актами ОАО "РЖД".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3" w:name="Par60"/>
      <w:bookmarkEnd w:id="3"/>
      <w:r>
        <w:rPr>
          <w:rFonts w:cs="Calibri"/>
        </w:rPr>
        <w:t>III. Порядок прикрепления к НУЗ ОАО "РЖД"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На прикрепление на медицинское обеспечение к НУЗ ОАО "РЖД" имеют право: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неработающие пенсионеры компании,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участники (инвалиды) Великой Отечественной войны и лица, награжденные знаком "Почетный железнодорожник", знаком (значком) "Почетному железнодорожнику", уволенные по собственному желанию в связи с выходом на пенсию (в том числе по инвалидности в связи с трудовым увечьем, профессиональным заболеванием или иным возникшим не по вине работника повреждением здоровья) из организаций федерального железнодорожного транспорта, имущество которых не внесено в уставный капитал ОАО "РЖД", с выборных и штатных должностей организаций </w:t>
      </w:r>
      <w:proofErr w:type="spellStart"/>
      <w:r>
        <w:rPr>
          <w:rFonts w:cs="Calibri"/>
        </w:rPr>
        <w:t>Роспрофжела</w:t>
      </w:r>
      <w:proofErr w:type="spellEnd"/>
      <w:r>
        <w:rPr>
          <w:rFonts w:cs="Calibri"/>
        </w:rPr>
        <w:t xml:space="preserve"> и не состоящие на дату получения медицинской помощи в НУЗ ОАО "РЖД" в трудовых отношениях с каким-либо работодателем;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члены семей работников ОАО "РЖД", погибших при исполнении служебных обязанностей.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Неработающие пенсионеры компании при обращении в НУЗ ОАО "РЖД" предоставляют следующие документы: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3.2.1. в амбулаторно-поликлинические учреждения (подразделения) при первичном обращении: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 - общегражданский паспорт;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</w:t>
      </w:r>
      <w:proofErr w:type="gramEnd"/>
      <w:r>
        <w:rPr>
          <w:rFonts w:cs="Calibri"/>
        </w:rPr>
        <w:t xml:space="preserve"> - полис обязательного медицинского страхования;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- трудовую книжку или ее ксерокопию;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 xml:space="preserve"> - СНИЛС (при оформлении на зубопротезирование, ВМП);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при</w:t>
      </w:r>
      <w:proofErr w:type="gramEnd"/>
      <w:r>
        <w:rPr>
          <w:rFonts w:cs="Calibri"/>
        </w:rPr>
        <w:t xml:space="preserve"> наличии: удостоверение участника (инвалида) Великой Отечественной войны, справка об инвалидности, удостоверение "Ветерана труда", удостоверение к знаку (значку) "Почетному железнодорожнику".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повторном обращении предоставляется полис обязательного медицинского страхования и общегражданский паспорт.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Перерегистрация неработающих пенсионеров в амбулаторно-поликлинических учреждениях (подразделениях) осуществляется один раз в год, предъявляются документы - а), б) и в).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3.2.2. в стационарные подразделения: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документы</w:t>
      </w:r>
      <w:proofErr w:type="gramEnd"/>
      <w:r>
        <w:rPr>
          <w:rFonts w:cs="Calibri"/>
        </w:rPr>
        <w:t xml:space="preserve"> перечисленные в пункте 3.2.1. (а, б, в) и дополнительно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 - выписка из медицинской карты амбулаторного больного;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 - данные лабораторных, инструментальных и других методов исследований;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ж</w:t>
      </w:r>
      <w:proofErr w:type="gramEnd"/>
      <w:r>
        <w:rPr>
          <w:rFonts w:cs="Calibri"/>
        </w:rPr>
        <w:t xml:space="preserve"> - направление на госпитализацию.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4" w:name="Par81"/>
      <w:bookmarkEnd w:id="4"/>
      <w:r>
        <w:rPr>
          <w:rFonts w:cs="Calibri"/>
        </w:rPr>
        <w:t>IV. Мероприятия, проводимые НУЗ ОАО "РЖД"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Осуществляют деятельность в соответствии с уставами негосударственных учреждений здравоохранения ОАО "Российские железные дороги".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Предоставляют виды медицинской помощи согласно имеющимся лицензиям.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Осуществляют прикрепление неработающих пенсионеров компании, участников (инвалидов) Великой Отечественной войны на медицинское обеспечение к НУЗ ОАО "РЖД" на основании списков, представленных советами ветеранов ОАО "РЖД".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Обеспечивают предварительную запись на прием к врачам по телефону и внеочередной прием к специалистам для больных, нуждающихся в экстренной консультации по состоянию здоровья.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Организуют в регистратуре поликлинических учреждений (подразделений) вне очереди запись на прием к врачам инвалидов и участников ВОВ.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Осуществляют госпитализацию пациентов: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по</w:t>
      </w:r>
      <w:proofErr w:type="gramEnd"/>
      <w:r>
        <w:rPr>
          <w:rFonts w:cs="Calibri"/>
        </w:rPr>
        <w:t xml:space="preserve"> направлению (учетная </w:t>
      </w:r>
      <w:hyperlink r:id="rId16" w:history="1">
        <w:r>
          <w:rPr>
            <w:rFonts w:cs="Calibri"/>
            <w:color w:val="0000FF"/>
          </w:rPr>
          <w:t>ф. N 057/у - 04</w:t>
        </w:r>
      </w:hyperlink>
      <w:r>
        <w:rPr>
          <w:rFonts w:cs="Calibri"/>
        </w:rPr>
        <w:t>) амбулаторно-поликлинического учреждения (отделения, подразделения) НУЗ ОАО "РЖД" (в исключительных случаях по направлению Департамента здравоохранения ОАО "РЖД" или региональной дирекции медицинского обеспечения на железной дороге (далее - РДМО);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без</w:t>
      </w:r>
      <w:proofErr w:type="gramEnd"/>
      <w:r>
        <w:rPr>
          <w:rFonts w:cs="Calibri"/>
        </w:rPr>
        <w:t xml:space="preserve"> направления - доставленных машинами скорой медицинской помощи в сопровождении врача (фельдшера) с сопроводительной документацией.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 Выделяют койко-места в палатах, предназначенных для участников (инвалидов) Великой Отечественной войны (при наличии).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4.8. Проводят ежегодное углубленное медицинское обследование ветеранов Великой Отечественной войны и участников ликвидации аварии на Чернобыльской АЭС.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4.9. Обеспечивают доступную информацию о перечне и порядке предоставления платных медицинских услуг в соответствии с требованиями нормативных правовых документов Министерства здравоохранения Российской Федерации и ОАО "РЖД".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4.10. Рассматривают жалобы и обращения по вопросам организации медицинского обеспечения с участием представителей советов ветеранов при желании заявителя.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4.11. Информируют советы ветеранов о вносимых изменениях и дополнениях нормативных актов ОАО "РЖД" по вопросам медицинского обеспечения неработающих пенсионеров, размещая информацию на информационных стойках НУЗ ОАО "РЖД".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4.12. Периодически совместно с советами ветеранов рассматривают состояние и меры по улучшению медицинского обеспечения неработающих пенсионеров железнодорожного транспорта.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5" w:name="Par98"/>
      <w:bookmarkEnd w:id="5"/>
      <w:r>
        <w:rPr>
          <w:rFonts w:cs="Calibri"/>
        </w:rPr>
        <w:t>V. Мероприятия, проводимые советами ветеранов ОАО "РЖД"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С целью улучшения медицинского обеспечения неработающих пенсионеров компании вносят предложения по наиболее полной реализации нормативных правовых актов Правительства Российской Федерации, министерств, ведомств и ОАО "РЖД", регламентирующих медицинское обеспечение неработающих пенсионеров, ветеранов железнодорожного транспорта, войны и труда.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Участвуют в работе совещаний, конференций по вопросам медицинского обеспечения в НУЗ ОАО "РЖД", взаимодействуют с руководством Компании, органами местного самоуправления, общественными объединениями и др.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5.3. Приглашают по согласованию на свои заседания должностных лиц НУЗ ОАО "РЖД", Региональной дирекции медицинского обеспечения, Дирекции медицинского обеспечения и Департамента здравоохранения ОАО "РЖД".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5.4. Ежегодно по состоянию на 1 января предстоящего года предоставляет откорректированные списки неработающих пенсионеров (ветеранов) в НУЗ ОАО "РЖД" согласно </w:t>
      </w:r>
      <w:hyperlink r:id="rId17" w:history="1">
        <w:r>
          <w:rPr>
            <w:rFonts w:cs="Calibri"/>
            <w:color w:val="0000FF"/>
          </w:rPr>
          <w:t>Распоряжению</w:t>
        </w:r>
      </w:hyperlink>
      <w:r>
        <w:rPr>
          <w:rFonts w:cs="Calibri"/>
        </w:rPr>
        <w:t xml:space="preserve"> ОАО "РЖД" от 24 апреля 2008 г. N 872р и списки о снятии с учета.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Ежемесячно предоставляют в НУЗ ОАО "РЖД" Дополнительные списки на вновь принятых неработающих пенсионеров, состоящих на учете в Совете ветеранов, имеющих право на медицинское обеспечение и списки снятых с учета.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5.6. Организуют и проводят посещения неработающих пенсионеров, находящихся на стационарном лечении в НУЗ ОАО "РЖД" и на дому.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5.7. Привлекают добровольные пожертвования граждан Российской Федерации и иностранных граждан, юридических лиц для дополнительного медицинского обеспечения неработающих пенсионеров.</w:t>
      </w: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B0C6C" w:rsidRDefault="001B0C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1B0C6C" w:rsidRDefault="001B0C6C"/>
    <w:sectPr w:rsidR="001B0C6C" w:rsidSect="0029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42E"/>
    <w:rsid w:val="00034864"/>
    <w:rsid w:val="00041363"/>
    <w:rsid w:val="000A49C7"/>
    <w:rsid w:val="001B0C6C"/>
    <w:rsid w:val="00294CC4"/>
    <w:rsid w:val="0049310B"/>
    <w:rsid w:val="00535B1A"/>
    <w:rsid w:val="00591139"/>
    <w:rsid w:val="00616D6A"/>
    <w:rsid w:val="008D4118"/>
    <w:rsid w:val="00A35E82"/>
    <w:rsid w:val="00AD37FA"/>
    <w:rsid w:val="00B0154B"/>
    <w:rsid w:val="00D3142E"/>
    <w:rsid w:val="00D52B9F"/>
    <w:rsid w:val="00DB0073"/>
    <w:rsid w:val="00F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D5282-315A-49D7-BDA8-92785B17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DC146418A4B89BA3485388D57A07DF692E9DDC5E5E3539EF0CFC0B2E54613C94F8F0B83436B5OABCI" TargetMode="External"/><Relationship Id="rId13" Type="http://schemas.openxmlformats.org/officeDocument/2006/relationships/hyperlink" Target="consultantplus://offline/ref=6CB8DC146418A4B89BA357449DDE250ED531229ED15955636EED5DA9052B5CO3B1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B8DC146418A4B89BA3485388D57A07DF692F9EDA5F5E3539EF0CFC0B2E54613C94F8F0B83436B5OABCI" TargetMode="External"/><Relationship Id="rId12" Type="http://schemas.openxmlformats.org/officeDocument/2006/relationships/hyperlink" Target="consultantplus://offline/ref=6CB8DC146418A4B89BA357449DDE250ED531229DDC5452636EED5DA9052B5C317484B6B5B53536B5AD70O7B7I" TargetMode="External"/><Relationship Id="rId17" Type="http://schemas.openxmlformats.org/officeDocument/2006/relationships/hyperlink" Target="consultantplus://offline/ref=6CB8DC146418A4B89BA357449DDE250ED531229ED15955636EED5DA9052B5CO3B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B8DC146418A4B89BA3485388D57A07DB6F289CDC56033F31B600FE0C210B763BDDF4F1B83533OBB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8DC146418A4B89BA3485388D57A07DF6A2998D05E5E3539EF0CFC0B2E54613C94F8F0B83436B5OABCI" TargetMode="External"/><Relationship Id="rId11" Type="http://schemas.openxmlformats.org/officeDocument/2006/relationships/hyperlink" Target="consultantplus://offline/ref=6CB8DC146418A4B89BA357449DDE250ED531229DD05D51656EED5DA9052B5C317484B6B5B53536B5AD71O7B3I" TargetMode="External"/><Relationship Id="rId5" Type="http://schemas.openxmlformats.org/officeDocument/2006/relationships/hyperlink" Target="consultantplus://offline/ref=6CB8DC146418A4B89BA3485388D57A07DF6A2998D05E5E3539EF0CFC0B2E54613C94F8F0B83435B2OABEI" TargetMode="External"/><Relationship Id="rId15" Type="http://schemas.openxmlformats.org/officeDocument/2006/relationships/hyperlink" Target="consultantplus://offline/ref=6CB8DC146418A4B89BA3485388D57A07DF692E9CDD5C5E3539EF0CFC0B2E54613C94F8F0B83436B5OABEI" TargetMode="External"/><Relationship Id="rId10" Type="http://schemas.openxmlformats.org/officeDocument/2006/relationships/hyperlink" Target="consultantplus://offline/ref=6CB8DC146418A4B89BA3485388D57A07DF692B9ED95B5E3539EF0CFC0B2E54613C94F8F0B83436B5OABC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CB8DC146418A4B89BA3485388D57A07DF692E9CDD545E3539EF0CFC0B2E54613C94F8F0B83433BDOABBI" TargetMode="External"/><Relationship Id="rId9" Type="http://schemas.openxmlformats.org/officeDocument/2006/relationships/hyperlink" Target="consultantplus://offline/ref=6CB8DC146418A4B89BA3485388D57A07DF6C299DD9545E3539EF0CFC0B2E54613C94F8F0B83436B5OABCI" TargetMode="External"/><Relationship Id="rId14" Type="http://schemas.openxmlformats.org/officeDocument/2006/relationships/hyperlink" Target="consultantplus://offline/ref=6CB8DC146418A4B89BA357449DDE250ED531229DD15450646EED5DA9052B5C317484B6B5B53536B5AD70O7B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2037</Words>
  <Characters>11611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 Николай Юрьевич</dc:creator>
  <cp:lastModifiedBy>Александр Плюснин</cp:lastModifiedBy>
  <cp:revision>4</cp:revision>
  <dcterms:created xsi:type="dcterms:W3CDTF">2015-06-30T13:56:00Z</dcterms:created>
  <dcterms:modified xsi:type="dcterms:W3CDTF">2015-07-02T17:29:00Z</dcterms:modified>
</cp:coreProperties>
</file>